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124"/>
        <w:gridCol w:w="4124"/>
      </w:tblGrid>
      <w:tr w:rsidR="002347FB" w:rsidRPr="00373DB5" w:rsidTr="005D48CD">
        <w:tc>
          <w:tcPr>
            <w:tcW w:w="4124" w:type="dxa"/>
            <w:shd w:val="clear" w:color="auto" w:fill="C6D9F1" w:themeFill="text2" w:themeFillTint="33"/>
          </w:tcPr>
          <w:p w:rsidR="002347FB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</w:tc>
        <w:tc>
          <w:tcPr>
            <w:tcW w:w="4124" w:type="dxa"/>
            <w:shd w:val="clear" w:color="auto" w:fill="C6D9F1" w:themeFill="text2" w:themeFillTint="33"/>
          </w:tcPr>
          <w:p w:rsidR="002347FB" w:rsidRPr="00AE5021" w:rsidRDefault="002347FB" w:rsidP="002347FB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AE5021">
              <w:rPr>
                <w:rFonts w:ascii="Times" w:eastAsia="Times New Roman" w:hAnsi="Times" w:cs="Times"/>
                <w:b/>
                <w:bCs/>
                <w:color w:val="000000"/>
                <w:sz w:val="15"/>
                <w:szCs w:val="15"/>
                <w:lang w:val="en-US" w:eastAsia="ru-RU"/>
              </w:rPr>
              <w:t>Identification of parameters in electromechanical systems</w:t>
            </w:r>
          </w:p>
          <w:p w:rsidR="002347FB" w:rsidRPr="00E34C93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2347FB" w:rsidTr="005D48CD">
        <w:tc>
          <w:tcPr>
            <w:tcW w:w="4124" w:type="dxa"/>
          </w:tcPr>
          <w:p w:rsidR="002347FB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2347FB" w:rsidRPr="00E34C93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Third (educational and scientific)</w:t>
            </w:r>
          </w:p>
        </w:tc>
      </w:tr>
      <w:tr w:rsidR="002347FB" w:rsidTr="005D48CD">
        <w:tc>
          <w:tcPr>
            <w:tcW w:w="4124" w:type="dxa"/>
          </w:tcPr>
          <w:p w:rsidR="002347FB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2347FB" w:rsidRPr="00E34C93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2nd year</w:t>
            </w:r>
          </w:p>
        </w:tc>
      </w:tr>
      <w:tr w:rsidR="002347FB" w:rsidTr="005D48CD">
        <w:tc>
          <w:tcPr>
            <w:tcW w:w="4124" w:type="dxa"/>
          </w:tcPr>
          <w:p w:rsidR="002347FB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2347FB" w:rsidRPr="00E34C93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3 ECTS credits</w:t>
            </w:r>
          </w:p>
        </w:tc>
      </w:tr>
      <w:tr w:rsidR="002347FB" w:rsidTr="005D48CD">
        <w:tc>
          <w:tcPr>
            <w:tcW w:w="4124" w:type="dxa"/>
          </w:tcPr>
          <w:p w:rsidR="002347FB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2347FB" w:rsidRPr="00E34C93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Ukrainian</w:t>
            </w:r>
          </w:p>
        </w:tc>
      </w:tr>
      <w:tr w:rsidR="002347FB" w:rsidRPr="002347FB" w:rsidTr="005D48CD">
        <w:tc>
          <w:tcPr>
            <w:tcW w:w="4124" w:type="dxa"/>
          </w:tcPr>
          <w:p w:rsidR="002347FB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Chair</w:t>
            </w:r>
          </w:p>
        </w:tc>
        <w:tc>
          <w:tcPr>
            <w:tcW w:w="4124" w:type="dxa"/>
          </w:tcPr>
          <w:p w:rsidR="002347FB" w:rsidRPr="00E34C93" w:rsidRDefault="002347FB" w:rsidP="002347FB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Automation of electromechanical systems and electric drive FEA</w:t>
            </w:r>
          </w:p>
        </w:tc>
      </w:tr>
      <w:tr w:rsidR="002347FB" w:rsidRPr="00361281" w:rsidTr="005D48CD">
        <w:tc>
          <w:tcPr>
            <w:tcW w:w="4124" w:type="dxa"/>
          </w:tcPr>
          <w:p w:rsidR="002347FB" w:rsidRPr="00E34C93" w:rsidRDefault="002347FB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2347FB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2347FB" w:rsidRPr="00AE5021" w:rsidRDefault="002347FB" w:rsidP="002347FB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General knowledge of mathematics, theory of automatic control,</w:t>
            </w:r>
          </w:p>
          <w:p w:rsidR="002347FB" w:rsidRPr="00E34C93" w:rsidRDefault="002347FB" w:rsidP="002347FB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English language</w:t>
            </w:r>
          </w:p>
        </w:tc>
      </w:tr>
      <w:tr w:rsidR="002347FB" w:rsidRPr="002347FB" w:rsidTr="005D48CD">
        <w:tc>
          <w:tcPr>
            <w:tcW w:w="4124" w:type="dxa"/>
          </w:tcPr>
          <w:p w:rsidR="002347FB" w:rsidRPr="00E34C93" w:rsidRDefault="002347FB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2347FB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2347FB" w:rsidRPr="00AE5021" w:rsidRDefault="002347FB" w:rsidP="002347FB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The subject of the discipline "Identification of parameters in electromechanical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systems "is the study of the theory of adaptive control, its application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methods for building modern adaptive electromechanical systems.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The course includes the study of principles and algorithms for parameter identification</w:t>
            </w:r>
          </w:p>
          <w:p w:rsidR="002347FB" w:rsidRPr="00AE5021" w:rsidRDefault="002347FB" w:rsidP="002347FB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electromechanical systems for their automatic self-tuning,</w:t>
            </w:r>
          </w:p>
          <w:p w:rsidR="002347FB" w:rsidRPr="00AE5021" w:rsidRDefault="002347FB" w:rsidP="002347FB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estimation of unmeasured coordinates by means of adaptive</w:t>
            </w:r>
          </w:p>
          <w:p w:rsidR="002347FB" w:rsidRPr="00AE5021" w:rsidRDefault="002347FB" w:rsidP="002347FB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proofErr w:type="gramStart"/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observers</w:t>
            </w:r>
            <w:proofErr w:type="gramEnd"/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and by direct adaptive control. Identification</w:t>
            </w:r>
          </w:p>
          <w:p w:rsidR="002347FB" w:rsidRPr="00E34C93" w:rsidRDefault="002347FB" w:rsidP="002347FB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electrical</w:t>
            </w:r>
            <w:proofErr w:type="gramEnd"/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and mechanical parameters of electromechanical objects with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fully and partially measurable state vector.</w:t>
            </w:r>
          </w:p>
        </w:tc>
      </w:tr>
      <w:tr w:rsidR="002347FB" w:rsidRPr="002347FB" w:rsidTr="005D48CD">
        <w:tc>
          <w:tcPr>
            <w:tcW w:w="4124" w:type="dxa"/>
          </w:tcPr>
          <w:p w:rsidR="002347FB" w:rsidRPr="00E34C93" w:rsidRDefault="002347FB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that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2347FB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2347FB" w:rsidRPr="00E34C93" w:rsidRDefault="002347FB" w:rsidP="002347FB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The study of this discipline is important for the construction of modern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electric drives and electromechanical systems, which, according to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existing standards, necessarily equipped with adaptive functions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management such as: identification of parameters for the initial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system initialization and subsequent self-tuning procedure. </w:t>
            </w:r>
            <w:proofErr w:type="gramStart"/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These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knowledge is also needed to develop and research new ones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electromechanical systems.</w:t>
            </w:r>
          </w:p>
        </w:tc>
      </w:tr>
      <w:tr w:rsidR="002347FB" w:rsidRPr="00373DB5" w:rsidTr="002347FB">
        <w:trPr>
          <w:trHeight w:val="810"/>
        </w:trPr>
        <w:tc>
          <w:tcPr>
            <w:tcW w:w="4124" w:type="dxa"/>
          </w:tcPr>
          <w:p w:rsidR="002347FB" w:rsidRPr="00E34C93" w:rsidRDefault="002347FB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is it possible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  <w:p w:rsidR="002347FB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2347FB" w:rsidRPr="00AE5021" w:rsidRDefault="002347FB" w:rsidP="002347FB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Develop and research AC electric drives and</w:t>
            </w:r>
          </w:p>
          <w:p w:rsidR="002347FB" w:rsidRPr="00AE5021" w:rsidRDefault="002347FB" w:rsidP="002347FB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electromechanical systems of wide technological purpose with</w:t>
            </w:r>
          </w:p>
          <w:p w:rsidR="002347FB" w:rsidRPr="00E34C93" w:rsidRDefault="002347FB" w:rsidP="002347FB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properties</w:t>
            </w:r>
            <w:proofErr w:type="gramEnd"/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of adaptation and robustness to parametric and coordinate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perturbations.</w:t>
            </w:r>
          </w:p>
        </w:tc>
      </w:tr>
      <w:tr w:rsidR="002347FB" w:rsidRPr="00361281" w:rsidTr="005D48CD">
        <w:tc>
          <w:tcPr>
            <w:tcW w:w="4124" w:type="dxa"/>
          </w:tcPr>
          <w:p w:rsidR="002347FB" w:rsidRPr="00E34C93" w:rsidRDefault="002347FB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2347FB" w:rsidRPr="00E34C93" w:rsidRDefault="002347FB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2347FB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2347FB" w:rsidRPr="00AE5021" w:rsidRDefault="002347FB" w:rsidP="002347FB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The acquired knowledge will help the future scientist freely</w:t>
            </w:r>
          </w:p>
          <w:p w:rsidR="002347FB" w:rsidRPr="00AE5021" w:rsidRDefault="002347FB" w:rsidP="002347FB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to create modern electromechanical systems of wide automation</w:t>
            </w:r>
          </w:p>
          <w:p w:rsidR="002347FB" w:rsidRPr="00AE5021" w:rsidRDefault="002347FB" w:rsidP="002347FB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proofErr w:type="gramStart"/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range</w:t>
            </w:r>
            <w:proofErr w:type="gramEnd"/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of technological applications. Be a responsible performer for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development of control algorithms for electric drives,</w:t>
            </w:r>
          </w:p>
          <w:p w:rsidR="002347FB" w:rsidRPr="00AE5021" w:rsidRDefault="002347FB" w:rsidP="002347FB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proofErr w:type="gramStart"/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electromechanical</w:t>
            </w:r>
            <w:proofErr w:type="gramEnd"/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and </w:t>
            </w:r>
            <w:proofErr w:type="spellStart"/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electrotechnical</w:t>
            </w:r>
            <w:proofErr w:type="spellEnd"/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systems. Perform</w:t>
            </w:r>
          </w:p>
          <w:p w:rsidR="002347FB" w:rsidRPr="00E34C93" w:rsidRDefault="002347FB" w:rsidP="002347FB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research</w:t>
            </w:r>
            <w:proofErr w:type="gramEnd"/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in the field of technology of modern control systems.</w:t>
            </w:r>
          </w:p>
        </w:tc>
      </w:tr>
      <w:tr w:rsidR="002347FB" w:rsidRPr="002347FB" w:rsidTr="002347FB">
        <w:trPr>
          <w:trHeight w:val="511"/>
        </w:trPr>
        <w:tc>
          <w:tcPr>
            <w:tcW w:w="4124" w:type="dxa"/>
          </w:tcPr>
          <w:p w:rsidR="002347FB" w:rsidRDefault="002347FB" w:rsidP="002347FB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</w:tc>
        <w:tc>
          <w:tcPr>
            <w:tcW w:w="4124" w:type="dxa"/>
          </w:tcPr>
          <w:p w:rsidR="002347FB" w:rsidRPr="00E34C93" w:rsidRDefault="002347FB" w:rsidP="002347FB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Curriculum and working programs of the discipline, RSO, English sources.</w:t>
            </w:r>
          </w:p>
        </w:tc>
      </w:tr>
      <w:tr w:rsidR="002347FB" w:rsidRPr="00373DB5" w:rsidTr="005D48CD">
        <w:tc>
          <w:tcPr>
            <w:tcW w:w="4124" w:type="dxa"/>
          </w:tcPr>
          <w:p w:rsidR="002347FB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holding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2347FB" w:rsidRPr="00AE5021" w:rsidRDefault="002347FB" w:rsidP="002347FB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AE5021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Lectures and practical classes.</w:t>
            </w:r>
          </w:p>
          <w:p w:rsidR="002347FB" w:rsidRPr="00E34C93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2347FB" w:rsidTr="005D48CD">
        <w:tc>
          <w:tcPr>
            <w:tcW w:w="4124" w:type="dxa"/>
          </w:tcPr>
          <w:p w:rsidR="002347FB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2347FB" w:rsidRPr="00E34C93" w:rsidRDefault="002347F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>Test</w:t>
            </w:r>
            <w:proofErr w:type="spellEnd"/>
          </w:p>
        </w:tc>
      </w:tr>
    </w:tbl>
    <w:p w:rsidR="009500AF" w:rsidRDefault="009500AF"/>
    <w:sectPr w:rsidR="009500AF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E5021"/>
    <w:rsid w:val="002347FB"/>
    <w:rsid w:val="002C6A9A"/>
    <w:rsid w:val="004043D6"/>
    <w:rsid w:val="007E61B2"/>
    <w:rsid w:val="009500AF"/>
    <w:rsid w:val="00AA4B0F"/>
    <w:rsid w:val="00AE5021"/>
    <w:rsid w:val="00CE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7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1976</Characters>
  <Application>Microsoft Office Word</Application>
  <DocSecurity>0</DocSecurity>
  <Lines>16</Lines>
  <Paragraphs>4</Paragraphs>
  <ScaleCrop>false</ScaleCrop>
  <Company>Microsoft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2021-04-26T13:23:00Z</dcterms:created>
  <dcterms:modified xsi:type="dcterms:W3CDTF">2021-04-26T13:28:00Z</dcterms:modified>
</cp:coreProperties>
</file>